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2FD4" w14:textId="77777777" w:rsidR="009946AD" w:rsidRPr="00057DF1" w:rsidRDefault="009946AD" w:rsidP="009946AD">
      <w:pPr>
        <w:rPr>
          <w:rFonts w:ascii="Times New Roman" w:hAnsi="Times New Roman" w:cs="Times New Roman"/>
        </w:rPr>
      </w:pPr>
      <w:r w:rsidRPr="00057DF1">
        <w:rPr>
          <w:rFonts w:ascii="Times New Roman" w:hAnsi="Times New Roman" w:cs="Times New Roman"/>
        </w:rPr>
        <w:t>This role has three basic responsibilities:</w:t>
      </w:r>
    </w:p>
    <w:p w14:paraId="1D6A2FD5" w14:textId="77777777" w:rsidR="009946AD" w:rsidRPr="00057DF1" w:rsidRDefault="009946AD" w:rsidP="009946AD">
      <w:pPr>
        <w:rPr>
          <w:rFonts w:ascii="Times New Roman" w:hAnsi="Times New Roman" w:cs="Times New Roman"/>
        </w:rPr>
      </w:pPr>
      <w:r w:rsidRPr="00057DF1">
        <w:rPr>
          <w:rFonts w:ascii="Times New Roman" w:hAnsi="Times New Roman" w:cs="Times New Roman"/>
        </w:rPr>
        <w:t>1.  To introduce new words to members by presenting a “Word of the Day” – a word that meeting participants can incorporate in their everyday conversations but is different from the way they usually express themselves;</w:t>
      </w:r>
    </w:p>
    <w:p w14:paraId="1D6A2FD6" w14:textId="77777777" w:rsidR="009946AD" w:rsidRPr="00057DF1" w:rsidRDefault="009946AD" w:rsidP="009946AD">
      <w:pPr>
        <w:rPr>
          <w:rFonts w:ascii="Times New Roman" w:hAnsi="Times New Roman" w:cs="Times New Roman"/>
        </w:rPr>
      </w:pPr>
      <w:r w:rsidRPr="00057DF1">
        <w:rPr>
          <w:rFonts w:ascii="Times New Roman" w:hAnsi="Times New Roman" w:cs="Times New Roman"/>
        </w:rPr>
        <w:t>2.   To comment on the proper use of language during the course of the meeting;</w:t>
      </w:r>
    </w:p>
    <w:p w14:paraId="1D6A2FD7" w14:textId="5F62F6E3" w:rsidR="009946AD" w:rsidRDefault="009946AD" w:rsidP="009946AD">
      <w:pPr>
        <w:rPr>
          <w:rFonts w:ascii="Times New Roman" w:hAnsi="Times New Roman" w:cs="Times New Roman"/>
        </w:rPr>
      </w:pPr>
      <w:r w:rsidRPr="00057DF1">
        <w:rPr>
          <w:rFonts w:ascii="Times New Roman" w:hAnsi="Times New Roman" w:cs="Times New Roman"/>
        </w:rPr>
        <w:t xml:space="preserve">3.   To note the use of words and sounds used as a “crutch” or “pause filler” by anyone who speaks during the meeting.  Words may be inappropriate interjections such as “and, well, but, so, </w:t>
      </w:r>
      <w:r w:rsidR="002008C5">
        <w:rPr>
          <w:rFonts w:ascii="Times New Roman" w:hAnsi="Times New Roman" w:cs="Times New Roman"/>
        </w:rPr>
        <w:t xml:space="preserve">like, </w:t>
      </w:r>
      <w:r w:rsidRPr="00057DF1">
        <w:rPr>
          <w:rFonts w:ascii="Times New Roman" w:hAnsi="Times New Roman" w:cs="Times New Roman"/>
        </w:rPr>
        <w:t>you know;” and sounds may be “ah,</w:t>
      </w:r>
      <w:r w:rsidR="00057DF1" w:rsidRPr="00057DF1">
        <w:rPr>
          <w:rFonts w:ascii="Times New Roman" w:hAnsi="Times New Roman" w:cs="Times New Roman"/>
        </w:rPr>
        <w:t xml:space="preserve"> uh, um, er,” or other non-words used by the speaker.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0"/>
        <w:gridCol w:w="1440"/>
        <w:gridCol w:w="2196"/>
        <w:gridCol w:w="2196"/>
        <w:gridCol w:w="2196"/>
      </w:tblGrid>
      <w:tr w:rsidR="00057DF1" w14:paraId="1D6A2FDE" w14:textId="77777777" w:rsidTr="00057DF1">
        <w:trPr>
          <w:trHeight w:val="506"/>
        </w:trPr>
        <w:tc>
          <w:tcPr>
            <w:tcW w:w="3438" w:type="dxa"/>
            <w:shd w:val="clear" w:color="auto" w:fill="D9D9D9" w:themeFill="background1" w:themeFillShade="D9"/>
          </w:tcPr>
          <w:p w14:paraId="1D6A2FD8" w14:textId="77777777" w:rsidR="00057DF1" w:rsidRPr="00057DF1" w:rsidRDefault="00057DF1" w:rsidP="009946AD">
            <w:pPr>
              <w:rPr>
                <w:rFonts w:ascii="Times New Roman" w:hAnsi="Times New Roman" w:cs="Times New Roman"/>
                <w:b/>
              </w:rPr>
            </w:pPr>
            <w:r w:rsidRPr="00057DF1">
              <w:rPr>
                <w:rFonts w:ascii="Times New Roman" w:hAnsi="Times New Roman" w:cs="Times New Roman"/>
                <w:b/>
              </w:rPr>
              <w:t>Prepared Speakers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D6A2FD9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of the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D6A2FDA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Ah, Um, Er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1D6A2FDB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Language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1D6A2FDC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Repeat Words &amp; Phrases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1D6A2FDD" w14:textId="7066D6DB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Incorrect </w:t>
            </w:r>
            <w:r w:rsidR="002008C5">
              <w:rPr>
                <w:rFonts w:ascii="Times New Roman" w:hAnsi="Times New Roman" w:cs="Times New Roman"/>
              </w:rPr>
              <w:t>Grammar</w:t>
            </w:r>
            <w:bookmarkStart w:id="0" w:name="_GoBack"/>
            <w:bookmarkEnd w:id="0"/>
          </w:p>
        </w:tc>
      </w:tr>
      <w:tr w:rsidR="00057DF1" w14:paraId="1D6A2FE5" w14:textId="77777777" w:rsidTr="00057DF1">
        <w:trPr>
          <w:trHeight w:val="506"/>
        </w:trPr>
        <w:tc>
          <w:tcPr>
            <w:tcW w:w="3438" w:type="dxa"/>
          </w:tcPr>
          <w:p w14:paraId="1D6A2FDF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</w:tcPr>
          <w:p w14:paraId="1D6A2FE0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2FE1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E2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E3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E4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2FEC" w14:textId="77777777" w:rsidTr="00057DF1">
        <w:trPr>
          <w:trHeight w:val="506"/>
        </w:trPr>
        <w:tc>
          <w:tcPr>
            <w:tcW w:w="3438" w:type="dxa"/>
          </w:tcPr>
          <w:p w14:paraId="1D6A2FE6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0" w:type="dxa"/>
          </w:tcPr>
          <w:p w14:paraId="1D6A2FE7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2FE8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E9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EA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EB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2FF3" w14:textId="77777777" w:rsidTr="00057DF1">
        <w:trPr>
          <w:trHeight w:val="506"/>
        </w:trPr>
        <w:tc>
          <w:tcPr>
            <w:tcW w:w="3438" w:type="dxa"/>
          </w:tcPr>
          <w:p w14:paraId="1D6A2FED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</w:tcPr>
          <w:p w14:paraId="1D6A2FEE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2FEF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F0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F1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F2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2FF5" w14:textId="77777777" w:rsidTr="00057DF1">
        <w:trPr>
          <w:trHeight w:val="506"/>
        </w:trPr>
        <w:tc>
          <w:tcPr>
            <w:tcW w:w="13176" w:type="dxa"/>
            <w:gridSpan w:val="6"/>
            <w:shd w:val="clear" w:color="auto" w:fill="D9D9D9" w:themeFill="background1" w:themeFillShade="D9"/>
          </w:tcPr>
          <w:p w14:paraId="1D6A2FF4" w14:textId="77777777" w:rsidR="00057DF1" w:rsidRPr="00057DF1" w:rsidRDefault="00057DF1" w:rsidP="009946AD">
            <w:pPr>
              <w:rPr>
                <w:rFonts w:ascii="Times New Roman" w:hAnsi="Times New Roman" w:cs="Times New Roman"/>
                <w:b/>
              </w:rPr>
            </w:pPr>
            <w:r w:rsidRPr="00057DF1">
              <w:rPr>
                <w:rFonts w:ascii="Times New Roman" w:hAnsi="Times New Roman" w:cs="Times New Roman"/>
                <w:b/>
              </w:rPr>
              <w:t>Table Topics</w:t>
            </w:r>
          </w:p>
        </w:tc>
      </w:tr>
      <w:tr w:rsidR="00057DF1" w14:paraId="1D6A2FFC" w14:textId="77777777" w:rsidTr="00057DF1">
        <w:trPr>
          <w:trHeight w:val="506"/>
        </w:trPr>
        <w:tc>
          <w:tcPr>
            <w:tcW w:w="3438" w:type="dxa"/>
          </w:tcPr>
          <w:p w14:paraId="1D6A2FF6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</w:tcPr>
          <w:p w14:paraId="1D6A2FF7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2FF8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F9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FA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2FFB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3003" w14:textId="77777777" w:rsidTr="00057DF1">
        <w:trPr>
          <w:trHeight w:val="506"/>
        </w:trPr>
        <w:tc>
          <w:tcPr>
            <w:tcW w:w="3438" w:type="dxa"/>
          </w:tcPr>
          <w:p w14:paraId="1D6A2FFD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14:paraId="1D6A2FFE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2FFF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00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01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02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300A" w14:textId="77777777" w:rsidTr="00057DF1">
        <w:trPr>
          <w:trHeight w:val="506"/>
        </w:trPr>
        <w:tc>
          <w:tcPr>
            <w:tcW w:w="3438" w:type="dxa"/>
          </w:tcPr>
          <w:p w14:paraId="1D6A3004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</w:tcPr>
          <w:p w14:paraId="1D6A3005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3006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07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08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09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300C" w14:textId="77777777" w:rsidTr="00057DF1">
        <w:trPr>
          <w:trHeight w:val="506"/>
        </w:trPr>
        <w:tc>
          <w:tcPr>
            <w:tcW w:w="13176" w:type="dxa"/>
            <w:gridSpan w:val="6"/>
            <w:shd w:val="clear" w:color="auto" w:fill="D9D9D9" w:themeFill="background1" w:themeFillShade="D9"/>
          </w:tcPr>
          <w:p w14:paraId="1D6A300B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 w:rsidRPr="00057DF1">
              <w:rPr>
                <w:rFonts w:ascii="Times New Roman" w:hAnsi="Times New Roman" w:cs="Times New Roman"/>
                <w:b/>
              </w:rPr>
              <w:t>Evaluators</w:t>
            </w:r>
          </w:p>
        </w:tc>
      </w:tr>
      <w:tr w:rsidR="00057DF1" w14:paraId="1D6A3013" w14:textId="77777777" w:rsidTr="00057DF1">
        <w:trPr>
          <w:trHeight w:val="506"/>
        </w:trPr>
        <w:tc>
          <w:tcPr>
            <w:tcW w:w="3438" w:type="dxa"/>
          </w:tcPr>
          <w:p w14:paraId="1D6A300D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</w:tcPr>
          <w:p w14:paraId="1D6A300E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300F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0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1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2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14:paraId="1D6A301A" w14:textId="77777777" w:rsidTr="00057DF1">
        <w:trPr>
          <w:trHeight w:val="506"/>
        </w:trPr>
        <w:tc>
          <w:tcPr>
            <w:tcW w:w="3438" w:type="dxa"/>
          </w:tcPr>
          <w:p w14:paraId="1D6A3014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0" w:type="dxa"/>
          </w:tcPr>
          <w:p w14:paraId="1D6A3015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3016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7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8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9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  <w:tr w:rsidR="00057DF1" w:rsidRPr="00057DF1" w14:paraId="1D6A3021" w14:textId="77777777" w:rsidTr="00057DF1">
        <w:trPr>
          <w:trHeight w:val="506"/>
        </w:trPr>
        <w:tc>
          <w:tcPr>
            <w:tcW w:w="3438" w:type="dxa"/>
          </w:tcPr>
          <w:p w14:paraId="1D6A301B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0" w:type="dxa"/>
          </w:tcPr>
          <w:p w14:paraId="1D6A301C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6A301D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E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1F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D6A3020" w14:textId="77777777" w:rsidR="00057DF1" w:rsidRDefault="00057DF1" w:rsidP="009946AD">
            <w:pPr>
              <w:rPr>
                <w:rFonts w:ascii="Times New Roman" w:hAnsi="Times New Roman" w:cs="Times New Roman"/>
              </w:rPr>
            </w:pPr>
          </w:p>
        </w:tc>
      </w:tr>
    </w:tbl>
    <w:p w14:paraId="1D6A3022" w14:textId="77777777" w:rsidR="00057DF1" w:rsidRPr="00057DF1" w:rsidRDefault="00057DF1" w:rsidP="009946AD">
      <w:pPr>
        <w:rPr>
          <w:rFonts w:ascii="Times New Roman" w:hAnsi="Times New Roman" w:cs="Times New Roman"/>
        </w:rPr>
      </w:pPr>
    </w:p>
    <w:sectPr w:rsidR="00057DF1" w:rsidRPr="00057DF1" w:rsidSect="00B17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AEFA" w14:textId="77777777" w:rsidR="00037E2B" w:rsidRDefault="00037E2B" w:rsidP="00057DF1">
      <w:pPr>
        <w:spacing w:after="0" w:line="240" w:lineRule="auto"/>
      </w:pPr>
      <w:r>
        <w:separator/>
      </w:r>
    </w:p>
  </w:endnote>
  <w:endnote w:type="continuationSeparator" w:id="0">
    <w:p w14:paraId="0EFED303" w14:textId="77777777" w:rsidR="00037E2B" w:rsidRDefault="00037E2B" w:rsidP="0005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3029" w14:textId="77777777" w:rsidR="00231057" w:rsidRDefault="00231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302A" w14:textId="77777777" w:rsidR="00231057" w:rsidRDefault="00231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302C" w14:textId="77777777" w:rsidR="00231057" w:rsidRDefault="0023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BF219" w14:textId="77777777" w:rsidR="00037E2B" w:rsidRDefault="00037E2B" w:rsidP="00057DF1">
      <w:pPr>
        <w:spacing w:after="0" w:line="240" w:lineRule="auto"/>
      </w:pPr>
      <w:r>
        <w:separator/>
      </w:r>
    </w:p>
  </w:footnote>
  <w:footnote w:type="continuationSeparator" w:id="0">
    <w:p w14:paraId="11523FCD" w14:textId="77777777" w:rsidR="00037E2B" w:rsidRDefault="00037E2B" w:rsidP="0005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3027" w14:textId="77777777" w:rsidR="00231057" w:rsidRDefault="0023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3028" w14:textId="77777777" w:rsidR="00231057" w:rsidRDefault="00231057" w:rsidP="00231057">
    <w:pPr>
      <w:jc w:val="center"/>
      <w:rPr>
        <w:rFonts w:ascii="Americana BT" w:hAnsi="Americana BT"/>
        <w:b/>
        <w:sz w:val="36"/>
        <w:szCs w:val="36"/>
      </w:rPr>
    </w:pPr>
    <w:r>
      <w:rPr>
        <w:rFonts w:ascii="Americana BT" w:hAnsi="Americana BT"/>
        <w:b/>
        <w:sz w:val="36"/>
        <w:szCs w:val="36"/>
      </w:rPr>
      <w:t xml:space="preserve">                                  </w:t>
    </w:r>
    <w:r w:rsidR="00057DF1" w:rsidRPr="00057DF1">
      <w:rPr>
        <w:rFonts w:ascii="Americana BT" w:hAnsi="Americana BT"/>
        <w:b/>
        <w:sz w:val="36"/>
        <w:szCs w:val="36"/>
      </w:rPr>
      <w:t>GRAMMARIAN</w:t>
    </w:r>
    <w:r>
      <w:rPr>
        <w:rFonts w:ascii="Americana BT" w:hAnsi="Americana BT"/>
        <w:b/>
        <w:sz w:val="36"/>
        <w:szCs w:val="36"/>
      </w:rPr>
      <w:t xml:space="preserve">                             </w:t>
    </w:r>
    <w:r w:rsidRPr="00231057">
      <w:rPr>
        <w:rFonts w:ascii="Americana BT" w:hAnsi="Americana BT"/>
        <w:b/>
        <w:sz w:val="24"/>
        <w:szCs w:val="24"/>
      </w:rPr>
      <w:t>Date:</w:t>
    </w:r>
    <w:r>
      <w:rPr>
        <w:rFonts w:ascii="Americana BT" w:hAnsi="Americana BT"/>
        <w:b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302B" w14:textId="77777777" w:rsidR="00231057" w:rsidRDefault="00231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6AD"/>
    <w:rsid w:val="00037E2B"/>
    <w:rsid w:val="00057DF1"/>
    <w:rsid w:val="0008433E"/>
    <w:rsid w:val="00133982"/>
    <w:rsid w:val="001D0196"/>
    <w:rsid w:val="001D110A"/>
    <w:rsid w:val="002008C5"/>
    <w:rsid w:val="00220789"/>
    <w:rsid w:val="00231057"/>
    <w:rsid w:val="00251FEF"/>
    <w:rsid w:val="00347709"/>
    <w:rsid w:val="003636E3"/>
    <w:rsid w:val="003B4107"/>
    <w:rsid w:val="00594592"/>
    <w:rsid w:val="006D5E0D"/>
    <w:rsid w:val="00717094"/>
    <w:rsid w:val="0086756D"/>
    <w:rsid w:val="008A1B52"/>
    <w:rsid w:val="009946AD"/>
    <w:rsid w:val="00AA6CBF"/>
    <w:rsid w:val="00B1725D"/>
    <w:rsid w:val="00C350FC"/>
    <w:rsid w:val="00C5604A"/>
    <w:rsid w:val="00E44CC1"/>
    <w:rsid w:val="00EE5487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A2FD4"/>
  <w15:docId w15:val="{78DFF6DB-8268-4373-9D06-FF710FF5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F1"/>
  </w:style>
  <w:style w:type="paragraph" w:styleId="Footer">
    <w:name w:val="footer"/>
    <w:basedOn w:val="Normal"/>
    <w:link w:val="FooterChar"/>
    <w:uiPriority w:val="99"/>
    <w:unhideWhenUsed/>
    <w:rsid w:val="0005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F1"/>
  </w:style>
  <w:style w:type="paragraph" w:styleId="BalloonText">
    <w:name w:val="Balloon Text"/>
    <w:basedOn w:val="Normal"/>
    <w:link w:val="BalloonTextChar"/>
    <w:uiPriority w:val="99"/>
    <w:semiHidden/>
    <w:unhideWhenUsed/>
    <w:rsid w:val="0005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Victoria K. Oltmann</cp:lastModifiedBy>
  <cp:revision>3</cp:revision>
  <cp:lastPrinted>2014-05-30T01:15:00Z</cp:lastPrinted>
  <dcterms:created xsi:type="dcterms:W3CDTF">2019-07-17T11:26:00Z</dcterms:created>
  <dcterms:modified xsi:type="dcterms:W3CDTF">2019-07-17T11:26:00Z</dcterms:modified>
</cp:coreProperties>
</file>